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2BD" w:rsidRPr="00F81421" w:rsidRDefault="00AB22BD" w:rsidP="00AB22BD">
      <w:pPr>
        <w:tabs>
          <w:tab w:val="center" w:pos="1985"/>
          <w:tab w:val="center" w:pos="7088"/>
        </w:tabs>
        <w:spacing w:after="0"/>
        <w:rPr>
          <w:rFonts w:ascii="Times New Roman" w:hAnsi="Times New Roman"/>
          <w:sz w:val="24"/>
          <w:szCs w:val="26"/>
        </w:rPr>
      </w:pPr>
      <w:r w:rsidRPr="00CB3408">
        <w:rPr>
          <w:rFonts w:ascii="Times New Roman" w:hAnsi="Times New Roman"/>
          <w:sz w:val="26"/>
          <w:szCs w:val="26"/>
        </w:rPr>
        <w:tab/>
        <w:t>TRƯỜNG CAO ĐẲNG KỸ THUẬT</w:t>
      </w:r>
      <w:r w:rsidRPr="00CB3408">
        <w:rPr>
          <w:rFonts w:ascii="Times New Roman" w:hAnsi="Times New Roman"/>
          <w:sz w:val="26"/>
          <w:szCs w:val="26"/>
        </w:rPr>
        <w:tab/>
      </w:r>
      <w:r w:rsidRPr="00F81421">
        <w:rPr>
          <w:rFonts w:ascii="Times New Roman" w:hAnsi="Times New Roman"/>
          <w:b/>
          <w:sz w:val="24"/>
          <w:szCs w:val="26"/>
        </w:rPr>
        <w:t>CỌNG HÒA XÃ HỘI CHỦ NGHĨA VIỆT NAM</w:t>
      </w:r>
    </w:p>
    <w:p w:rsidR="00AB22BD" w:rsidRPr="00CB3408" w:rsidRDefault="00AB22BD" w:rsidP="00AB22BD">
      <w:pPr>
        <w:tabs>
          <w:tab w:val="center" w:pos="1985"/>
          <w:tab w:val="center" w:pos="6946"/>
          <w:tab w:val="center" w:pos="7088"/>
        </w:tabs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810C7" wp14:editId="04A87A6A">
                <wp:simplePos x="0" y="0"/>
                <wp:positionH relativeFrom="column">
                  <wp:posOffset>3415664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95pt,16.1pt" to="425.7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" strokecolor="black [3040]"/>
            </w:pict>
          </mc:Fallback>
        </mc:AlternateContent>
      </w:r>
      <w:r w:rsidRPr="00CB3408">
        <w:rPr>
          <w:rFonts w:ascii="Times New Roman" w:hAnsi="Times New Roman"/>
          <w:sz w:val="26"/>
          <w:szCs w:val="26"/>
        </w:rPr>
        <w:tab/>
        <w:t>LÝ TỰ TRỌNG TP. HỒ CHÍ MINH</w:t>
      </w:r>
      <w:r w:rsidRPr="00CB3408">
        <w:rPr>
          <w:rFonts w:ascii="Times New Roman" w:hAnsi="Times New Roman"/>
          <w:sz w:val="26"/>
          <w:szCs w:val="26"/>
        </w:rPr>
        <w:tab/>
      </w:r>
      <w:r w:rsidRPr="00CB340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B22BD" w:rsidRDefault="00AB22BD" w:rsidP="00AB22BD">
      <w:pPr>
        <w:tabs>
          <w:tab w:val="center" w:pos="1985"/>
          <w:tab w:val="center" w:pos="7088"/>
        </w:tabs>
        <w:spacing w:after="0"/>
        <w:ind w:right="-143"/>
        <w:rPr>
          <w:rFonts w:ascii="Times New Roman" w:hAnsi="Times New Roman"/>
          <w:b/>
          <w:sz w:val="26"/>
          <w:szCs w:val="26"/>
        </w:rPr>
      </w:pPr>
      <w:r w:rsidRPr="00CB3408">
        <w:rPr>
          <w:rFonts w:ascii="Times New Roman" w:hAnsi="Times New Roman"/>
          <w:b/>
          <w:sz w:val="26"/>
          <w:szCs w:val="26"/>
        </w:rPr>
        <w:tab/>
        <w:t>KHOA CÔNG NGHỆ ĐỘNG LỰC</w:t>
      </w:r>
    </w:p>
    <w:p w:rsidR="00AB22BD" w:rsidRDefault="00AB22BD" w:rsidP="00AB22BD">
      <w:pPr>
        <w:tabs>
          <w:tab w:val="center" w:pos="1985"/>
        </w:tabs>
        <w:spacing w:after="0"/>
        <w:ind w:right="-14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6CD8FF" wp14:editId="40CD9A16">
                <wp:simplePos x="0" y="0"/>
                <wp:positionH relativeFrom="column">
                  <wp:posOffset>643890</wp:posOffset>
                </wp:positionH>
                <wp:positionV relativeFrom="paragraph">
                  <wp:posOffset>-3175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-.25pt" to="152.7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" strokecolor="black [3040]"/>
            </w:pict>
          </mc:Fallback>
        </mc:AlternateContent>
      </w:r>
    </w:p>
    <w:p w:rsidR="00AB22BD" w:rsidRPr="0036245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b/>
          <w:sz w:val="10"/>
          <w:szCs w:val="26"/>
        </w:rPr>
      </w:pPr>
    </w:p>
    <w:p w:rsidR="00AB22B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BIÊN BẢN</w:t>
      </w:r>
    </w:p>
    <w:p w:rsidR="00AB22B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Về việc </w:t>
      </w:r>
      <w:r>
        <w:rPr>
          <w:rFonts w:ascii="Times New Roman" w:hAnsi="Times New Roman"/>
          <w:b/>
          <w:sz w:val="26"/>
          <w:szCs w:val="26"/>
        </w:rPr>
        <w:t xml:space="preserve">đề xuất hình thức kỷ luật </w:t>
      </w:r>
    </w:p>
    <w:p w:rsidR="00AB22B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Viên chức Nguyễn Phụ Thượng Lưu  </w:t>
      </w:r>
    </w:p>
    <w:p w:rsidR="00AB22BD" w:rsidRPr="0036245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i/>
          <w:sz w:val="26"/>
          <w:szCs w:val="26"/>
        </w:rPr>
      </w:pPr>
      <w:r w:rsidRPr="0036245D">
        <w:rPr>
          <w:rFonts w:ascii="Times New Roman" w:hAnsi="Times New Roman"/>
          <w:i/>
          <w:sz w:val="26"/>
          <w:szCs w:val="26"/>
        </w:rPr>
        <w:t>(Trích biên bản họ</w:t>
      </w:r>
      <w:r>
        <w:rPr>
          <w:rFonts w:ascii="Times New Roman" w:hAnsi="Times New Roman"/>
          <w:i/>
          <w:sz w:val="26"/>
          <w:szCs w:val="26"/>
        </w:rPr>
        <w:t>p khoa Tháng 10</w:t>
      </w:r>
      <w:r w:rsidRPr="0036245D">
        <w:rPr>
          <w:rFonts w:ascii="Times New Roman" w:hAnsi="Times New Roman"/>
          <w:i/>
          <w:sz w:val="26"/>
          <w:szCs w:val="26"/>
        </w:rPr>
        <w:t>/2017)</w:t>
      </w:r>
    </w:p>
    <w:p w:rsidR="00AB22BD" w:rsidRDefault="00AB22BD" w:rsidP="00AB22BD">
      <w:pPr>
        <w:tabs>
          <w:tab w:val="center" w:pos="1985"/>
        </w:tabs>
        <w:spacing w:after="0"/>
        <w:ind w:right="-143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D039A" wp14:editId="649FFAF8">
                <wp:simplePos x="0" y="0"/>
                <wp:positionH relativeFrom="column">
                  <wp:posOffset>2015489</wp:posOffset>
                </wp:positionH>
                <wp:positionV relativeFrom="paragraph">
                  <wp:posOffset>0</wp:posOffset>
                </wp:positionV>
                <wp:extent cx="19716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0" to="313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" strokecolor="black [3040]"/>
            </w:pict>
          </mc:Fallback>
        </mc:AlternateContent>
      </w:r>
    </w:p>
    <w:p w:rsidR="00AB22BD" w:rsidRPr="00D62ADF" w:rsidRDefault="00AB22BD" w:rsidP="00AB22BD">
      <w:pPr>
        <w:spacing w:after="120" w:line="240" w:lineRule="auto"/>
        <w:ind w:right="469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>1. Thời gian họp</w:t>
      </w: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…..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giờ </w:t>
      </w:r>
      <w:r>
        <w:rPr>
          <w:rFonts w:ascii="Times New Roman" w:eastAsia="Times New Roman" w:hAnsi="Times New Roman"/>
          <w:color w:val="000000"/>
          <w:sz w:val="26"/>
          <w:szCs w:val="26"/>
        </w:rPr>
        <w:t>….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phút  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>ngày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…..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t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>háng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10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 xml:space="preserve"> năm 20</w:t>
      </w:r>
      <w:r>
        <w:rPr>
          <w:rFonts w:ascii="Times New Roman" w:eastAsia="Times New Roman" w:hAnsi="Times New Roman"/>
          <w:color w:val="000000"/>
          <w:sz w:val="26"/>
          <w:szCs w:val="26"/>
        </w:rPr>
        <w:t>17</w:t>
      </w:r>
    </w:p>
    <w:p w:rsidR="00AB22BD" w:rsidRPr="00D62ADF" w:rsidRDefault="00AB22BD" w:rsidP="00AB22BD">
      <w:pPr>
        <w:tabs>
          <w:tab w:val="right" w:leader="dot" w:pos="9498"/>
        </w:tabs>
        <w:spacing w:after="120" w:line="240" w:lineRule="auto"/>
        <w:ind w:right="-2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</w:t>
      </w: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Địa điểm: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Văn phòng khoa Công nghệ Động Lực</w:t>
      </w:r>
    </w:p>
    <w:p w:rsidR="00AB22BD" w:rsidRPr="00D62ADF" w:rsidRDefault="00AB22BD" w:rsidP="00AB22BD">
      <w:pPr>
        <w:spacing w:after="120" w:line="240" w:lineRule="auto"/>
        <w:ind w:right="469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2. Chủ tọa phiên họp và thành phần tham dự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 xml:space="preserve">: </w:t>
      </w:r>
    </w:p>
    <w:p w:rsidR="00AB22BD" w:rsidRPr="00D62ADF" w:rsidRDefault="00AB22BD" w:rsidP="00AB22BD">
      <w:pPr>
        <w:tabs>
          <w:tab w:val="right" w:leader="dot" w:pos="9356"/>
        </w:tabs>
        <w:spacing w:after="0" w:line="240" w:lineRule="auto"/>
        <w:ind w:right="-61" w:firstLine="574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- Chủ t</w:t>
      </w:r>
      <w:r>
        <w:rPr>
          <w:rFonts w:ascii="Times New Roman" w:eastAsia="Times New Roman" w:hAnsi="Times New Roman"/>
          <w:b/>
          <w:color w:val="000000"/>
          <w:sz w:val="26"/>
          <w:szCs w:val="26"/>
        </w:rPr>
        <w:t>rì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Ông Nguyễn Anh Tuấn – Trưởng khoa</w:t>
      </w:r>
    </w:p>
    <w:p w:rsidR="00AB22BD" w:rsidRPr="00D62ADF" w:rsidRDefault="00AB22BD" w:rsidP="00AB22BD">
      <w:pPr>
        <w:tabs>
          <w:tab w:val="right" w:leader="dot" w:pos="9356"/>
        </w:tabs>
        <w:spacing w:after="0" w:line="240" w:lineRule="auto"/>
        <w:ind w:right="81" w:firstLine="574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- Thư ký:</w:t>
      </w:r>
      <w:r>
        <w:rPr>
          <w:rFonts w:ascii="Times New Roman" w:eastAsia="Times New Roman" w:hAnsi="Times New Roman"/>
          <w:color w:val="000000"/>
          <w:sz w:val="26"/>
          <w:szCs w:val="26"/>
        </w:rPr>
        <w:t>.</w:t>
      </w:r>
      <w:r w:rsidRPr="00283AE1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</w:rPr>
        <w:t>…………………..</w:t>
      </w:r>
    </w:p>
    <w:p w:rsidR="00AB22BD" w:rsidRDefault="00AB22BD" w:rsidP="00AB22BD">
      <w:pPr>
        <w:tabs>
          <w:tab w:val="right" w:leader="dot" w:pos="9356"/>
        </w:tabs>
        <w:spacing w:after="120" w:line="320" w:lineRule="exact"/>
        <w:ind w:right="47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- Thành phần tham dự</w:t>
      </w:r>
      <w:r w:rsidRPr="00D62ADF">
        <w:rPr>
          <w:rFonts w:ascii="Times New Roman" w:eastAsia="Times New Roman" w:hAnsi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Toàn thể giảng viên, nhân viên khoa CN Động lực (19/20 người)</w:t>
      </w:r>
    </w:p>
    <w:p w:rsidR="00AB22BD" w:rsidRDefault="00AB22BD" w:rsidP="00AB22BD">
      <w:pPr>
        <w:tabs>
          <w:tab w:val="right" w:leader="dot" w:pos="9356"/>
        </w:tabs>
        <w:spacing w:after="120" w:line="320" w:lineRule="exact"/>
        <w:ind w:right="471" w:firstLine="573"/>
        <w:jc w:val="both"/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- Vắng: Ông </w:t>
      </w:r>
      <w:r>
        <w:rPr>
          <w:rFonts w:ascii="Times New Roman" w:eastAsia="Times New Roman" w:hAnsi="Times New Roman"/>
          <w:color w:val="000000"/>
          <w:sz w:val="26"/>
          <w:szCs w:val="26"/>
        </w:rPr>
        <w:t>Nguyễn Phụ Thượng Lưu</w:t>
      </w:r>
    </w:p>
    <w:p w:rsidR="00AB22BD" w:rsidRPr="00D62ADF" w:rsidRDefault="00AB22BD" w:rsidP="00AB22BD">
      <w:pPr>
        <w:spacing w:before="120" w:after="120" w:line="240" w:lineRule="auto"/>
        <w:ind w:right="471"/>
        <w:jc w:val="both"/>
        <w:rPr>
          <w:rFonts w:ascii="Times New Roman" w:eastAsia="Times New Roman" w:hAnsi="Times New Roman"/>
          <w:b/>
          <w:color w:val="000000"/>
          <w:sz w:val="26"/>
          <w:szCs w:val="26"/>
        </w:rPr>
      </w:pPr>
      <w:r w:rsidRPr="00D62ADF">
        <w:rPr>
          <w:rFonts w:ascii="Times New Roman" w:eastAsia="Times New Roman" w:hAnsi="Times New Roman"/>
          <w:b/>
          <w:color w:val="000000"/>
          <w:sz w:val="26"/>
          <w:szCs w:val="26"/>
        </w:rPr>
        <w:t>3. Nội dung cuộc họp:</w:t>
      </w:r>
    </w:p>
    <w:p w:rsidR="00AB22BD" w:rsidRDefault="00AB22B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Căn cứ thông báo số </w:t>
      </w:r>
      <w:r>
        <w:rPr>
          <w:rFonts w:ascii="Times New Roman" w:eastAsia="Times New Roman" w:hAnsi="Times New Roman"/>
          <w:color w:val="000000"/>
          <w:sz w:val="26"/>
          <w:szCs w:val="26"/>
        </w:rPr>
        <w:t>1077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/TB-LTT-TC ngày </w:t>
      </w:r>
      <w:r>
        <w:rPr>
          <w:rFonts w:ascii="Times New Roman" w:eastAsia="Times New Roman" w:hAnsi="Times New Roman"/>
          <w:color w:val="000000"/>
          <w:sz w:val="26"/>
          <w:szCs w:val="26"/>
        </w:rPr>
        <w:t>25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tháng </w:t>
      </w:r>
      <w:r>
        <w:rPr>
          <w:rFonts w:ascii="Times New Roman" w:eastAsia="Times New Roman" w:hAnsi="Times New Roman"/>
          <w:color w:val="000000"/>
          <w:sz w:val="26"/>
          <w:szCs w:val="26"/>
        </w:rPr>
        <w:t>10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năm 2017 của Trường Cao đẳng Lý Tự Trọng Thành phố Hồ Chí Minh về việc </w:t>
      </w:r>
      <w:r>
        <w:rPr>
          <w:rFonts w:ascii="Times New Roman" w:eastAsia="Times New Roman" w:hAnsi="Times New Roman"/>
          <w:color w:val="000000"/>
          <w:sz w:val="26"/>
          <w:szCs w:val="26"/>
        </w:rPr>
        <w:t>họp kiểm điểm, đề xuất hình thức xử lý việc nghỉ dạy không lý do của viên chức.</w:t>
      </w:r>
    </w:p>
    <w:p w:rsidR="00AB22BD" w:rsidRDefault="00AB22B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Căn cứ nghị định số 27/2012/NĐ-CP ngày 06 tháng 4 năm 2012 của Chính Phủ về quy định về xử lý kỹ luật viên chức và trách nhiệm bồi thường, hoàn trả của viên chức.</w:t>
      </w:r>
    </w:p>
    <w:p w:rsidR="00AB22BD" w:rsidRDefault="00AB22B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Căn cứ quy định số 1546/Qy</w:t>
      </w:r>
      <w:r w:rsidR="002D6FDD">
        <w:rPr>
          <w:rFonts w:ascii="Times New Roman" w:eastAsia="Times New Roman" w:hAnsi="Times New Roman"/>
          <w:color w:val="000000"/>
          <w:sz w:val="26"/>
          <w:szCs w:val="26"/>
        </w:rPr>
        <w:t>Đ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-LTT-TĐ ngày 02 tháng 12 năm 2016 của Trường Cao đẳng Kỹ thuật Lý Tự Trọng Thành phố Hồ Chí Minh </w:t>
      </w:r>
      <w:r w:rsidR="002D6FDD">
        <w:rPr>
          <w:rFonts w:ascii="Times New Roman" w:eastAsia="Times New Roman" w:hAnsi="Times New Roman"/>
          <w:color w:val="000000"/>
          <w:sz w:val="26"/>
          <w:szCs w:val="26"/>
        </w:rPr>
        <w:t>về tiêu chuẩn thi đua.</w:t>
      </w:r>
    </w:p>
    <w:p w:rsidR="00AB22BD" w:rsidRDefault="00AB22B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khoa Công nghệ Động lực </w:t>
      </w:r>
      <w:r w:rsidR="002D6FDD">
        <w:rPr>
          <w:rFonts w:ascii="Times New Roman" w:eastAsia="Times New Roman" w:hAnsi="Times New Roman"/>
          <w:color w:val="000000"/>
          <w:sz w:val="26"/>
          <w:szCs w:val="26"/>
        </w:rPr>
        <w:t>tổ chức họp lấy ý kiến thống nhất về việc đề xuất hình thức kỷ luật đối với viên chức Nguyễn Phụ Thượng Lưu, giảng viên khoa Công nghệ Động lực cụ thể:</w:t>
      </w:r>
    </w:p>
    <w:p w:rsidR="00AB22B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Ngày 1/8/2017 viên chức có đơn xin chấm dứt hợp đồng làm việc gửi về phòng Tổ chức – Hành chính – Tổng hợp của trường tuy nhiên chưa có sự phê duyệt chấp thuận.</w:t>
      </w:r>
    </w:p>
    <w:p w:rsidR="002D6FD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Theo kế hoạch đào tạo, khoa Công nghệ Động lực có phân công giảng dạy đối với viên chức Nguyễn Phụ Thượng lưu cụ thể:</w:t>
      </w:r>
    </w:p>
    <w:p w:rsidR="002D6FD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i/>
          <w:color w:val="FF0000"/>
          <w:sz w:val="26"/>
          <w:szCs w:val="26"/>
        </w:rPr>
      </w:pPr>
      <w:r w:rsidRPr="002D6FDD">
        <w:rPr>
          <w:rFonts w:ascii="Times New Roman" w:eastAsia="Times New Roman" w:hAnsi="Times New Roman"/>
          <w:i/>
          <w:color w:val="FF0000"/>
          <w:sz w:val="26"/>
          <w:szCs w:val="26"/>
          <w:highlight w:val="yellow"/>
        </w:rPr>
        <w:t>……………………………….</w:t>
      </w:r>
      <w:r>
        <w:rPr>
          <w:rFonts w:ascii="Times New Roman" w:eastAsia="Times New Roman" w:hAnsi="Times New Roman"/>
          <w:i/>
          <w:color w:val="FF0000"/>
          <w:sz w:val="26"/>
          <w:szCs w:val="26"/>
        </w:rPr>
        <w:t>(Ghi rõ TKB vào đây)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D6FDD" w:rsidTr="002D6FDD"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  <w:t>Stt</w:t>
            </w:r>
            <w:bookmarkStart w:id="0" w:name="_GoBack"/>
            <w:bookmarkEnd w:id="0"/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  <w:t>Học phần</w:t>
            </w: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  <w:t>Lớp</w:t>
            </w: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  <w:t>Lịch dạy</w:t>
            </w:r>
          </w:p>
        </w:tc>
        <w:tc>
          <w:tcPr>
            <w:tcW w:w="1915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  <w:t>Ghi chú</w:t>
            </w:r>
          </w:p>
        </w:tc>
      </w:tr>
      <w:tr w:rsidR="002D6FDD" w:rsidTr="002D6FDD"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5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</w:tr>
      <w:tr w:rsidR="002D6FDD" w:rsidTr="002D6FDD"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4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  <w:tc>
          <w:tcPr>
            <w:tcW w:w="1915" w:type="dxa"/>
          </w:tcPr>
          <w:p w:rsidR="002D6FDD" w:rsidRDefault="002D6FDD" w:rsidP="00AB22BD">
            <w:pPr>
              <w:spacing w:after="0" w:line="320" w:lineRule="exact"/>
              <w:ind w:right="81"/>
              <w:jc w:val="both"/>
              <w:rPr>
                <w:rFonts w:ascii="Times New Roman" w:eastAsia="Times New Roman" w:hAnsi="Times New Roman"/>
                <w:i/>
                <w:color w:val="FF0000"/>
                <w:sz w:val="26"/>
                <w:szCs w:val="26"/>
              </w:rPr>
            </w:pPr>
          </w:p>
        </w:tc>
      </w:tr>
    </w:tbl>
    <w:p w:rsidR="002D6FDD" w:rsidRPr="002D6FD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i/>
          <w:color w:val="FF0000"/>
          <w:sz w:val="26"/>
          <w:szCs w:val="26"/>
        </w:rPr>
      </w:pPr>
    </w:p>
    <w:p w:rsidR="002D6FD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>Tuy nhiên từ ngày 2/10/2017 đến nay viên chức không đến trường làm viêc, không có ý kiến phản hồi nào về khoa.</w:t>
      </w:r>
    </w:p>
    <w:p w:rsidR="002D6FDD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Khoa Công nghệ Động lực thống nhất đề nghị nhà trường xem xét mức hình thức kỷ </w:t>
      </w:r>
      <w:r w:rsidRPr="002D6FDD">
        <w:rPr>
          <w:rFonts w:ascii="Times New Roman" w:eastAsia="Times New Roman" w:hAnsi="Times New Roman"/>
          <w:color w:val="FF0000"/>
          <w:sz w:val="26"/>
          <w:szCs w:val="26"/>
          <w:highlight w:val="yellow"/>
        </w:rPr>
        <w:t>luật…………………..</w:t>
      </w:r>
      <w:r>
        <w:rPr>
          <w:rFonts w:ascii="Times New Roman" w:eastAsia="Times New Roman" w:hAnsi="Times New Roman"/>
          <w:color w:val="000000"/>
          <w:sz w:val="26"/>
          <w:szCs w:val="26"/>
        </w:rPr>
        <w:t>đối với viên chức Nguyễn Phụ Thượng Lưu</w:t>
      </w:r>
    </w:p>
    <w:p w:rsidR="002D6FDD" w:rsidRPr="00D62ADF" w:rsidRDefault="002D6FDD" w:rsidP="00AB22BD">
      <w:pPr>
        <w:spacing w:after="0" w:line="320" w:lineRule="exact"/>
        <w:ind w:right="81" w:firstLine="573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AB22BD" w:rsidRDefault="00AB22BD" w:rsidP="00AB22BD">
      <w:pPr>
        <w:spacing w:before="120"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Cuộc họp kết thúc lúc 18g45 phút cùng ngày./.</w:t>
      </w:r>
    </w:p>
    <w:p w:rsidR="00AB22BD" w:rsidRPr="00951425" w:rsidRDefault="00AB22BD" w:rsidP="00AB22BD">
      <w:pPr>
        <w:tabs>
          <w:tab w:val="center" w:pos="2552"/>
          <w:tab w:val="center" w:pos="6804"/>
        </w:tabs>
        <w:jc w:val="both"/>
        <w:rPr>
          <w:rFonts w:ascii="Times New Roman" w:hAnsi="Times New Roman"/>
          <w:b/>
          <w:sz w:val="26"/>
          <w:szCs w:val="26"/>
        </w:rPr>
      </w:pPr>
      <w:r w:rsidRPr="00951425">
        <w:rPr>
          <w:rFonts w:ascii="Times New Roman" w:hAnsi="Times New Roman"/>
          <w:b/>
          <w:sz w:val="26"/>
          <w:szCs w:val="26"/>
        </w:rPr>
        <w:tab/>
        <w:t>CHỦ TRÌ</w:t>
      </w:r>
      <w:r w:rsidRPr="00951425">
        <w:rPr>
          <w:rFonts w:ascii="Times New Roman" w:hAnsi="Times New Roman"/>
          <w:b/>
          <w:sz w:val="26"/>
          <w:szCs w:val="26"/>
        </w:rPr>
        <w:tab/>
        <w:t>THƯ KÝ</w:t>
      </w:r>
    </w:p>
    <w:p w:rsidR="00AB22BD" w:rsidRDefault="00AB22BD" w:rsidP="00AB22BD">
      <w:pPr>
        <w:tabs>
          <w:tab w:val="center" w:pos="2552"/>
          <w:tab w:val="center" w:pos="6804"/>
        </w:tabs>
        <w:spacing w:before="12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Nguyễn Anh Tuấn</w:t>
      </w:r>
      <w:r>
        <w:rPr>
          <w:rFonts w:ascii="Times New Roman" w:hAnsi="Times New Roman"/>
          <w:sz w:val="26"/>
          <w:szCs w:val="26"/>
        </w:rPr>
        <w:tab/>
      </w:r>
    </w:p>
    <w:p w:rsidR="00FA4472" w:rsidRDefault="00FA4472"/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2BD"/>
    <w:rsid w:val="002D6FDD"/>
    <w:rsid w:val="00895C84"/>
    <w:rsid w:val="00AB22BD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2B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22BD"/>
    <w:rPr>
      <w:rFonts w:eastAsia="Calibri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2B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22BD"/>
    <w:rPr>
      <w:rFonts w:eastAsia="Calibri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1</cp:revision>
  <dcterms:created xsi:type="dcterms:W3CDTF">2017-10-30T23:10:00Z</dcterms:created>
  <dcterms:modified xsi:type="dcterms:W3CDTF">2017-10-30T23:31:00Z</dcterms:modified>
</cp:coreProperties>
</file>